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CA" w:rsidRPr="00FE0461" w:rsidRDefault="002430CA" w:rsidP="002430CA">
      <w:pPr>
        <w:snapToGrid w:val="0"/>
        <w:spacing w:before="240" w:line="276" w:lineRule="auto"/>
        <w:rPr>
          <w:color w:val="000000"/>
          <w:kern w:val="0"/>
          <w:sz w:val="22"/>
          <w:szCs w:val="22"/>
        </w:rPr>
      </w:pPr>
      <w:r w:rsidRPr="00FE0461">
        <w:rPr>
          <w:b/>
          <w:color w:val="000000"/>
          <w:kern w:val="0"/>
          <w:sz w:val="24"/>
        </w:rPr>
        <w:t>附件</w:t>
      </w:r>
      <w:r w:rsidRPr="00FE0461">
        <w:rPr>
          <w:b/>
          <w:color w:val="000000"/>
          <w:kern w:val="0"/>
          <w:sz w:val="24"/>
        </w:rPr>
        <w:t>4</w:t>
      </w:r>
      <w:r w:rsidRPr="00FE0461">
        <w:rPr>
          <w:b/>
          <w:color w:val="000000"/>
          <w:kern w:val="0"/>
          <w:sz w:val="24"/>
        </w:rPr>
        <w:t>：网下投资者关联关系核查表</w:t>
      </w:r>
      <w:r w:rsidRPr="00FE0461">
        <w:rPr>
          <w:color w:val="000000"/>
          <w:kern w:val="0"/>
          <w:sz w:val="22"/>
          <w:szCs w:val="22"/>
        </w:rPr>
        <w:t>(</w:t>
      </w:r>
      <w:r w:rsidRPr="00FE0461">
        <w:rPr>
          <w:color w:val="000000"/>
          <w:kern w:val="0"/>
          <w:sz w:val="22"/>
          <w:szCs w:val="22"/>
        </w:rPr>
        <w:t>下载地址：</w:t>
      </w:r>
      <w:r w:rsidRPr="00FE0461">
        <w:rPr>
          <w:sz w:val="22"/>
          <w:szCs w:val="22"/>
        </w:rPr>
        <w:t>中国国际金融有限公司网站（</w:t>
      </w:r>
      <w:r w:rsidRPr="00FE0461">
        <w:rPr>
          <w:sz w:val="22"/>
          <w:szCs w:val="22"/>
        </w:rPr>
        <w:t>www.cicc.com.cn</w:t>
      </w:r>
      <w:r w:rsidRPr="00FE0461">
        <w:rPr>
          <w:sz w:val="22"/>
          <w:szCs w:val="22"/>
        </w:rPr>
        <w:t>）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业务介绍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投资银行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项目公告专栏下载</w:t>
      </w:r>
      <w:r w:rsidRPr="00FE0461">
        <w:rPr>
          <w:sz w:val="22"/>
          <w:szCs w:val="22"/>
        </w:rPr>
        <w:t>)</w:t>
      </w:r>
    </w:p>
    <w:tbl>
      <w:tblPr>
        <w:tblW w:w="8796" w:type="dxa"/>
        <w:tblInd w:w="93" w:type="dxa"/>
        <w:tblLook w:val="04A0" w:firstRow="1" w:lastRow="0" w:firstColumn="1" w:lastColumn="0" w:noHBand="0" w:noVBand="1"/>
      </w:tblPr>
      <w:tblGrid>
        <w:gridCol w:w="2283"/>
        <w:gridCol w:w="644"/>
        <w:gridCol w:w="1483"/>
        <w:gridCol w:w="1444"/>
        <w:gridCol w:w="115"/>
        <w:gridCol w:w="627"/>
        <w:gridCol w:w="1964"/>
        <w:gridCol w:w="222"/>
        <w:gridCol w:w="14"/>
      </w:tblGrid>
      <w:tr w:rsidR="002430CA" w:rsidRPr="00FE0461" w:rsidTr="00DB6322">
        <w:trPr>
          <w:gridAfter w:val="1"/>
          <w:wAfter w:w="14" w:type="dxa"/>
          <w:trHeight w:val="817"/>
        </w:trPr>
        <w:tc>
          <w:tcPr>
            <w:tcW w:w="8782" w:type="dxa"/>
            <w:gridSpan w:val="8"/>
            <w:noWrap/>
            <w:vAlign w:val="bottom"/>
          </w:tcPr>
          <w:p w:rsidR="002430CA" w:rsidRPr="00FE0461" w:rsidRDefault="002430CA" w:rsidP="00DB6322">
            <w:pPr>
              <w:snapToGrid w:val="0"/>
              <w:spacing w:before="240" w:line="276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FE0461">
              <w:rPr>
                <w:b/>
                <w:sz w:val="28"/>
              </w:rPr>
              <w:t>网下投资者关联关系核查表（个人投资者）</w:t>
            </w:r>
          </w:p>
        </w:tc>
      </w:tr>
      <w:tr w:rsidR="002430CA" w:rsidRPr="00FE0461" w:rsidTr="00DB6322">
        <w:trPr>
          <w:gridAfter w:val="1"/>
          <w:wAfter w:w="14" w:type="dxa"/>
          <w:trHeight w:val="717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2430CA" w:rsidRPr="00FE0461" w:rsidTr="00DB632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投资者姓名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0CA" w:rsidRPr="00FE0461" w:rsidRDefault="002430CA" w:rsidP="00DB6322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上交所股东</w:t>
            </w:r>
            <w:proofErr w:type="gramStart"/>
            <w:r w:rsidRPr="00FE046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0CA" w:rsidRPr="00FE0461" w:rsidRDefault="002430CA" w:rsidP="00DB6322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深交所股东</w:t>
            </w:r>
            <w:proofErr w:type="gramStart"/>
            <w:r w:rsidRPr="00FE046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2430CA" w:rsidRPr="00FE0461" w:rsidTr="00DB632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任职单位全称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0CA" w:rsidRPr="00FE0461" w:rsidRDefault="002430CA" w:rsidP="00DB6322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单位营业执照注册号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612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亲属关系信息表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兄弟姐妹配偶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配偶的兄弟姐妹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子女配偶的父亲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子女配偶的母亲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430CA" w:rsidRPr="00FE0461" w:rsidTr="00DB6322">
        <w:trPr>
          <w:gridAfter w:val="1"/>
          <w:wAfter w:w="14" w:type="dxa"/>
          <w:trHeight w:val="78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控制或担任董事、监事或高级管理人员的公司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公司名称（全称）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控制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董事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监事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高级管理人员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30CA" w:rsidRPr="00FE0461" w:rsidRDefault="002430CA" w:rsidP="00DB632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2430CA" w:rsidRPr="00FE0461" w:rsidTr="00DB6322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2430CA" w:rsidRPr="00FE0461" w:rsidTr="00DB6322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持有</w:t>
            </w:r>
            <w:r w:rsidRPr="00FE0461">
              <w:rPr>
                <w:b/>
                <w:bCs/>
                <w:color w:val="000000"/>
                <w:kern w:val="0"/>
                <w:sz w:val="22"/>
              </w:rPr>
              <w:t>5%</w:t>
            </w:r>
            <w:r w:rsidRPr="00FE0461">
              <w:rPr>
                <w:b/>
                <w:bCs/>
                <w:color w:val="000000"/>
                <w:kern w:val="0"/>
                <w:sz w:val="22"/>
              </w:rPr>
              <w:t>以上股份的公司</w:t>
            </w:r>
          </w:p>
        </w:tc>
      </w:tr>
      <w:tr w:rsidR="002430CA" w:rsidRPr="00FE0461" w:rsidTr="00DB6322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0CA" w:rsidRPr="00FE0461" w:rsidRDefault="002430CA" w:rsidP="00DB6322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lastRenderedPageBreak/>
              <w:t>公司名称（全称）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CA" w:rsidRPr="00FE0461" w:rsidRDefault="002430CA" w:rsidP="00DB632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CA" w:rsidRPr="00FE0461" w:rsidRDefault="002430CA" w:rsidP="00DB632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2430CA" w:rsidRPr="00FE0461" w:rsidTr="00DB6322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2430CA" w:rsidRPr="00FE0461" w:rsidTr="00DB6322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FE0461">
              <w:rPr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430CA" w:rsidRPr="00FE0461" w:rsidTr="00DB6322">
        <w:trPr>
          <w:gridAfter w:val="1"/>
          <w:wAfter w:w="14" w:type="dxa"/>
          <w:trHeight w:val="710"/>
        </w:trPr>
        <w:tc>
          <w:tcPr>
            <w:tcW w:w="87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430CA" w:rsidRPr="00FE0461" w:rsidTr="00DB6322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注：</w:t>
            </w:r>
          </w:p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1</w:t>
            </w:r>
            <w:r w:rsidRPr="00FE0461">
              <w:rPr>
                <w:color w:val="000000"/>
                <w:kern w:val="0"/>
                <w:sz w:val="22"/>
              </w:rPr>
              <w:t>、以上信息请投资者如实填写，投资者应对其所填信息的</w:t>
            </w:r>
            <w:r w:rsidRPr="00FE0461">
              <w:rPr>
                <w:color w:val="000000"/>
                <w:kern w:val="0"/>
                <w:sz w:val="22"/>
                <w:szCs w:val="22"/>
              </w:rPr>
              <w:t>真实性、正确性、完整性负责；</w:t>
            </w:r>
            <w:r w:rsidRPr="00FE0461">
              <w:rPr>
                <w:color w:val="000000"/>
                <w:kern w:val="0"/>
                <w:sz w:val="22"/>
              </w:rPr>
              <w:br/>
              <w:t>2</w:t>
            </w:r>
            <w:r w:rsidRPr="00FE0461">
              <w:rPr>
                <w:color w:val="000000"/>
                <w:kern w:val="0"/>
                <w:sz w:val="22"/>
              </w:rPr>
              <w:t>、若无某项亲属关系或该亲属已故、离异等，请在姓名栏中明确标识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无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、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已故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、</w:t>
            </w:r>
            <w:r w:rsidRPr="00FE0461">
              <w:rPr>
                <w:color w:val="000000"/>
                <w:kern w:val="0"/>
                <w:sz w:val="22"/>
              </w:rPr>
              <w:t>“</w:t>
            </w:r>
            <w:r w:rsidRPr="00FE0461">
              <w:rPr>
                <w:color w:val="000000"/>
                <w:kern w:val="0"/>
                <w:sz w:val="22"/>
              </w:rPr>
              <w:t>离异</w:t>
            </w:r>
            <w:r w:rsidRPr="00FE0461">
              <w:rPr>
                <w:color w:val="000000"/>
                <w:kern w:val="0"/>
                <w:sz w:val="22"/>
              </w:rPr>
              <w:t>”</w:t>
            </w:r>
            <w:r w:rsidRPr="00FE0461">
              <w:rPr>
                <w:color w:val="000000"/>
                <w:kern w:val="0"/>
                <w:sz w:val="22"/>
              </w:rPr>
              <w:t>，不要留白或删除该亲属关系；</w:t>
            </w:r>
            <w:r w:rsidRPr="00FE0461">
              <w:rPr>
                <w:color w:val="000000"/>
                <w:kern w:val="0"/>
                <w:sz w:val="22"/>
              </w:rPr>
              <w:br/>
              <w:t>3</w:t>
            </w:r>
            <w:r w:rsidRPr="00FE0461">
              <w:rPr>
                <w:color w:val="000000"/>
                <w:kern w:val="0"/>
                <w:sz w:val="22"/>
              </w:rPr>
              <w:t>、以上亲属</w:t>
            </w:r>
            <w:r w:rsidRPr="00FE0461">
              <w:rPr>
                <w:color w:val="000000"/>
                <w:kern w:val="0"/>
                <w:sz w:val="22"/>
              </w:rPr>
              <w:t>/</w:t>
            </w:r>
            <w:r w:rsidRPr="00FE0461">
              <w:rPr>
                <w:color w:val="000000"/>
                <w:kern w:val="0"/>
                <w:sz w:val="22"/>
              </w:rPr>
              <w:t>公司若超过一个，投资者可以自行添加行；</w:t>
            </w:r>
          </w:p>
          <w:p w:rsidR="002430CA" w:rsidRPr="00FE0461" w:rsidRDefault="002430CA" w:rsidP="00DB632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2"/>
              </w:rPr>
              <w:t>4</w:t>
            </w:r>
            <w:r w:rsidRPr="00FE0461">
              <w:rPr>
                <w:color w:val="000000"/>
                <w:kern w:val="0"/>
                <w:sz w:val="22"/>
              </w:rPr>
              <w:t>、如有其它需要说明的情况，请在备注栏中填写。</w:t>
            </w:r>
          </w:p>
        </w:tc>
      </w:tr>
      <w:tr w:rsidR="002430CA" w:rsidRPr="00FE0461" w:rsidTr="00DB6322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30CA" w:rsidRPr="00FE0461" w:rsidRDefault="002430CA" w:rsidP="00DB6322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 w:rsidRPr="00FE0461">
              <w:rPr>
                <w:color w:val="000000"/>
                <w:kern w:val="0"/>
                <w:sz w:val="24"/>
              </w:rPr>
              <w:t>填表人：</w:t>
            </w:r>
            <w:r w:rsidRPr="00FE0461">
              <w:rPr>
                <w:color w:val="000000"/>
                <w:kern w:val="0"/>
                <w:sz w:val="24"/>
              </w:rPr>
              <w:t xml:space="preserve">              </w:t>
            </w:r>
            <w:r w:rsidRPr="00FE0461">
              <w:rPr>
                <w:color w:val="000000"/>
                <w:kern w:val="0"/>
                <w:sz w:val="24"/>
              </w:rPr>
              <w:t>（楷体签字）</w:t>
            </w:r>
          </w:p>
          <w:p w:rsidR="002430CA" w:rsidRPr="00FE0461" w:rsidRDefault="002430CA" w:rsidP="00DB6322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:rsidR="002430CA" w:rsidRPr="00FE0461" w:rsidRDefault="002430CA" w:rsidP="00DB6322">
            <w:pPr>
              <w:widowControl/>
              <w:wordWrap w:val="0"/>
              <w:jc w:val="right"/>
              <w:rPr>
                <w:color w:val="000000"/>
                <w:kern w:val="0"/>
                <w:sz w:val="22"/>
              </w:rPr>
            </w:pPr>
            <w:r w:rsidRPr="00FE0461">
              <w:rPr>
                <w:color w:val="000000"/>
                <w:kern w:val="0"/>
                <w:sz w:val="24"/>
              </w:rPr>
              <w:t>年</w:t>
            </w:r>
            <w:r w:rsidRPr="00FE0461">
              <w:rPr>
                <w:color w:val="000000"/>
                <w:kern w:val="0"/>
                <w:sz w:val="24"/>
              </w:rPr>
              <w:t xml:space="preserve">     </w:t>
            </w:r>
            <w:r w:rsidRPr="00FE0461">
              <w:rPr>
                <w:color w:val="000000"/>
                <w:kern w:val="0"/>
                <w:sz w:val="24"/>
              </w:rPr>
              <w:t>月</w:t>
            </w:r>
            <w:r w:rsidRPr="00FE0461">
              <w:rPr>
                <w:color w:val="000000"/>
                <w:kern w:val="0"/>
                <w:sz w:val="24"/>
              </w:rPr>
              <w:t xml:space="preserve">     </w:t>
            </w:r>
            <w:r w:rsidRPr="00FE0461">
              <w:rPr>
                <w:color w:val="000000"/>
                <w:kern w:val="0"/>
                <w:sz w:val="24"/>
              </w:rPr>
              <w:t>日</w:t>
            </w:r>
            <w:r w:rsidRPr="00FE0461">
              <w:rPr>
                <w:color w:val="000000"/>
                <w:kern w:val="0"/>
                <w:sz w:val="24"/>
              </w:rPr>
              <w:t xml:space="preserve">      </w:t>
            </w:r>
          </w:p>
        </w:tc>
      </w:tr>
    </w:tbl>
    <w:p w:rsidR="002430CA" w:rsidRPr="00FE0461" w:rsidRDefault="002430CA" w:rsidP="002430CA">
      <w:pPr>
        <w:snapToGrid w:val="0"/>
        <w:spacing w:before="240" w:line="276" w:lineRule="auto"/>
        <w:rPr>
          <w:color w:val="000000"/>
          <w:sz w:val="24"/>
        </w:rPr>
      </w:pPr>
    </w:p>
    <w:p w:rsidR="002430CA" w:rsidRPr="00FE0461" w:rsidRDefault="002430CA" w:rsidP="002430CA">
      <w:pPr>
        <w:pStyle w:val="Default"/>
        <w:spacing w:afterLines="50" w:after="156" w:line="360" w:lineRule="auto"/>
        <w:rPr>
          <w:rFonts w:ascii="Times New Roman"/>
        </w:rPr>
      </w:pPr>
    </w:p>
    <w:p w:rsidR="00E91F90" w:rsidRPr="002430CA" w:rsidRDefault="002430CA" w:rsidP="002430CA">
      <w:bookmarkStart w:id="0" w:name="_GoBack"/>
      <w:bookmarkEnd w:id="0"/>
    </w:p>
    <w:sectPr w:rsidR="00E91F90" w:rsidRPr="002430C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9AA" w:rsidRDefault="00243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C909AA" w:rsidRDefault="002430CA">
    <w:pPr>
      <w:pStyle w:val="a4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0F0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233" w:hanging="720"/>
      </w:pPr>
    </w:lvl>
    <w:lvl w:ilvl="1" w:tplc="04090019">
      <w:start w:val="1"/>
      <w:numFmt w:val="lowerLetter"/>
      <w:lvlText w:val="%2)"/>
      <w:lvlJc w:val="left"/>
      <w:pPr>
        <w:ind w:left="1779" w:hanging="420"/>
      </w:pPr>
    </w:lvl>
    <w:lvl w:ilvl="2" w:tplc="0409001B">
      <w:start w:val="1"/>
      <w:numFmt w:val="lowerRoman"/>
      <w:lvlText w:val="%3."/>
      <w:lvlJc w:val="right"/>
      <w:pPr>
        <w:ind w:left="2199" w:hanging="420"/>
      </w:pPr>
    </w:lvl>
    <w:lvl w:ilvl="3" w:tplc="0409000F">
      <w:start w:val="1"/>
      <w:numFmt w:val="decimal"/>
      <w:lvlText w:val="%4."/>
      <w:lvlJc w:val="left"/>
      <w:pPr>
        <w:ind w:left="2619" w:hanging="420"/>
      </w:pPr>
    </w:lvl>
    <w:lvl w:ilvl="4" w:tplc="04090019">
      <w:start w:val="1"/>
      <w:numFmt w:val="lowerLetter"/>
      <w:lvlText w:val="%5)"/>
      <w:lvlJc w:val="left"/>
      <w:pPr>
        <w:ind w:left="3039" w:hanging="420"/>
      </w:pPr>
    </w:lvl>
    <w:lvl w:ilvl="5" w:tplc="0409001B">
      <w:start w:val="1"/>
      <w:numFmt w:val="lowerRoman"/>
      <w:lvlText w:val="%6."/>
      <w:lvlJc w:val="right"/>
      <w:pPr>
        <w:ind w:left="3459" w:hanging="420"/>
      </w:pPr>
    </w:lvl>
    <w:lvl w:ilvl="6" w:tplc="0409000F">
      <w:start w:val="1"/>
      <w:numFmt w:val="decimal"/>
      <w:lvlText w:val="%7."/>
      <w:lvlJc w:val="left"/>
      <w:pPr>
        <w:ind w:left="3879" w:hanging="420"/>
      </w:pPr>
    </w:lvl>
    <w:lvl w:ilvl="7" w:tplc="04090019">
      <w:start w:val="1"/>
      <w:numFmt w:val="lowerLetter"/>
      <w:lvlText w:val="%8)"/>
      <w:lvlJc w:val="left"/>
      <w:pPr>
        <w:ind w:left="4299" w:hanging="420"/>
      </w:pPr>
    </w:lvl>
    <w:lvl w:ilvl="8" w:tplc="0409001B">
      <w:start w:val="1"/>
      <w:numFmt w:val="lowerRoman"/>
      <w:lvlText w:val="%9."/>
      <w:lvlJc w:val="right"/>
      <w:pPr>
        <w:ind w:left="4719" w:hanging="420"/>
      </w:pPr>
    </w:lvl>
  </w:abstractNum>
  <w:abstractNum w:abstractNumId="1">
    <w:nsid w:val="2ED85B5D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1F008E7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A2943B4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9"/>
    <w:rsid w:val="002430CA"/>
    <w:rsid w:val="005C5B6C"/>
    <w:rsid w:val="008D5EF4"/>
    <w:rsid w:val="009B7FEC"/>
    <w:rsid w:val="009F7609"/>
    <w:rsid w:val="00D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24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430C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43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24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430C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4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Mingfeng Wang (CM)</dc:creator>
  <cp:lastModifiedBy>Mingfeng Wang (CM)</cp:lastModifiedBy>
  <cp:revision>2</cp:revision>
  <dcterms:created xsi:type="dcterms:W3CDTF">2015-03-02T10:42:00Z</dcterms:created>
  <dcterms:modified xsi:type="dcterms:W3CDTF">2015-03-02T10:42:00Z</dcterms:modified>
</cp:coreProperties>
</file>